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32" w:rsidRPr="00696A3A" w:rsidRDefault="00DC7F83" w:rsidP="00DC7F83">
      <w:pPr>
        <w:tabs>
          <w:tab w:val="center" w:pos="7200"/>
        </w:tabs>
        <w:spacing w:after="0" w:line="240" w:lineRule="auto"/>
        <w:rPr>
          <w:b/>
          <w:bCs/>
          <w:color w:val="1F497D" w:themeColor="text2"/>
          <w:sz w:val="28"/>
          <w:szCs w:val="28"/>
        </w:rPr>
      </w:pPr>
      <w:r w:rsidRPr="00DC7F83">
        <w:rPr>
          <w:b/>
          <w:bCs/>
          <w:noProof/>
          <w:color w:val="1F497D" w:themeColor="text2"/>
          <w:sz w:val="24"/>
          <w:szCs w:val="24"/>
        </w:rPr>
        <w:drawing>
          <wp:inline distT="0" distB="0" distL="0" distR="0">
            <wp:extent cx="626110" cy="561798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evtn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4" cy="56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F497D" w:themeColor="text2"/>
          <w:sz w:val="24"/>
          <w:szCs w:val="24"/>
        </w:rPr>
        <w:tab/>
      </w:r>
      <w:r w:rsidR="00EE7B8B">
        <w:rPr>
          <w:b/>
          <w:bCs/>
          <w:color w:val="1F497D" w:themeColor="text2"/>
          <w:sz w:val="24"/>
          <w:szCs w:val="24"/>
        </w:rPr>
        <w:t xml:space="preserve">      </w:t>
      </w:r>
      <w:r w:rsidR="00E02932" w:rsidRPr="00696A3A">
        <w:rPr>
          <w:b/>
          <w:bCs/>
          <w:color w:val="1F497D" w:themeColor="text2"/>
          <w:sz w:val="28"/>
          <w:szCs w:val="28"/>
        </w:rPr>
        <w:t>Council for Technical Education and Vocational Training</w:t>
      </w:r>
    </w:p>
    <w:p w:rsidR="00F86987" w:rsidRPr="00696A3A" w:rsidRDefault="00EE7B8B" w:rsidP="00E02932">
      <w:pPr>
        <w:spacing w:after="0" w:line="240" w:lineRule="auto"/>
        <w:jc w:val="center"/>
        <w:rPr>
          <w:b/>
          <w:bCs/>
          <w:color w:val="1F497D" w:themeColor="text2"/>
          <w:sz w:val="44"/>
          <w:szCs w:val="44"/>
        </w:rPr>
      </w:pPr>
      <w:r w:rsidRPr="00696A3A">
        <w:rPr>
          <w:b/>
          <w:bCs/>
          <w:color w:val="1F497D" w:themeColor="text2"/>
          <w:sz w:val="44"/>
          <w:szCs w:val="44"/>
        </w:rPr>
        <w:t xml:space="preserve">     </w:t>
      </w:r>
      <w:proofErr w:type="spellStart"/>
      <w:r w:rsidR="009D2B80" w:rsidRPr="00696A3A">
        <w:rPr>
          <w:b/>
          <w:bCs/>
          <w:color w:val="1F497D" w:themeColor="text2"/>
          <w:sz w:val="44"/>
          <w:szCs w:val="44"/>
        </w:rPr>
        <w:t>Sahid</w:t>
      </w:r>
      <w:proofErr w:type="spellEnd"/>
      <w:r w:rsidR="009D2B80" w:rsidRPr="00696A3A">
        <w:rPr>
          <w:b/>
          <w:bCs/>
          <w:color w:val="1F497D" w:themeColor="text2"/>
          <w:sz w:val="44"/>
          <w:szCs w:val="44"/>
        </w:rPr>
        <w:t xml:space="preserve"> </w:t>
      </w:r>
      <w:proofErr w:type="spellStart"/>
      <w:r w:rsidR="009D2B80" w:rsidRPr="00696A3A">
        <w:rPr>
          <w:b/>
          <w:bCs/>
          <w:color w:val="1F497D" w:themeColor="text2"/>
          <w:sz w:val="44"/>
          <w:szCs w:val="44"/>
        </w:rPr>
        <w:t>Krishnasen</w:t>
      </w:r>
      <w:proofErr w:type="spellEnd"/>
      <w:r w:rsidR="009D2B80" w:rsidRPr="00696A3A">
        <w:rPr>
          <w:b/>
          <w:bCs/>
          <w:color w:val="1F497D" w:themeColor="text2"/>
          <w:sz w:val="44"/>
          <w:szCs w:val="44"/>
        </w:rPr>
        <w:t xml:space="preserve"> </w:t>
      </w:r>
      <w:proofErr w:type="spellStart"/>
      <w:r w:rsidR="009D2B80" w:rsidRPr="00696A3A">
        <w:rPr>
          <w:b/>
          <w:bCs/>
          <w:color w:val="1F497D" w:themeColor="text2"/>
          <w:sz w:val="44"/>
          <w:szCs w:val="44"/>
        </w:rPr>
        <w:t>Ichchhuk</w:t>
      </w:r>
      <w:proofErr w:type="spellEnd"/>
      <w:r w:rsidR="009D2B80" w:rsidRPr="00696A3A">
        <w:rPr>
          <w:b/>
          <w:bCs/>
          <w:color w:val="1F497D" w:themeColor="text2"/>
          <w:sz w:val="44"/>
          <w:szCs w:val="44"/>
        </w:rPr>
        <w:t xml:space="preserve"> Polytechnic Institute,</w:t>
      </w:r>
      <w:r w:rsidR="00E02932" w:rsidRPr="00696A3A">
        <w:rPr>
          <w:b/>
          <w:bCs/>
          <w:color w:val="1F497D" w:themeColor="text2"/>
          <w:sz w:val="44"/>
          <w:szCs w:val="44"/>
        </w:rPr>
        <w:t xml:space="preserve"> </w:t>
      </w:r>
      <w:r w:rsidR="009D2B80" w:rsidRPr="00696A3A">
        <w:rPr>
          <w:b/>
          <w:bCs/>
          <w:color w:val="1F497D" w:themeColor="text2"/>
          <w:sz w:val="44"/>
          <w:szCs w:val="44"/>
        </w:rPr>
        <w:t>Dang</w:t>
      </w:r>
    </w:p>
    <w:p w:rsidR="00D14D98" w:rsidRPr="00696A3A" w:rsidRDefault="009D2B80" w:rsidP="00696A3A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696A3A">
        <w:rPr>
          <w:b/>
          <w:bCs/>
          <w:color w:val="FF0000"/>
          <w:sz w:val="36"/>
          <w:szCs w:val="36"/>
        </w:rPr>
        <w:t>5 Year Strategy Planning</w:t>
      </w:r>
      <w:r w:rsidR="00F86987" w:rsidRPr="00696A3A">
        <w:rPr>
          <w:b/>
          <w:bCs/>
          <w:color w:val="FF0000"/>
          <w:sz w:val="36"/>
          <w:szCs w:val="36"/>
        </w:rPr>
        <w:t xml:space="preserve"> </w:t>
      </w:r>
      <w:r w:rsidRPr="00696A3A">
        <w:rPr>
          <w:b/>
          <w:bCs/>
          <w:color w:val="FF0000"/>
          <w:sz w:val="36"/>
          <w:szCs w:val="36"/>
        </w:rPr>
        <w:t>(2021-2025)</w:t>
      </w:r>
    </w:p>
    <w:p w:rsidR="00E02932" w:rsidRDefault="00E02932" w:rsidP="00E02932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:rsidR="009D2B80" w:rsidRPr="004B06FA" w:rsidRDefault="00F86987" w:rsidP="00E02932">
      <w:pPr>
        <w:spacing w:after="0" w:line="240" w:lineRule="auto"/>
        <w:rPr>
          <w:b/>
          <w:bCs/>
          <w:color w:val="1F497D" w:themeColor="text2"/>
          <w:sz w:val="28"/>
          <w:szCs w:val="28"/>
        </w:rPr>
      </w:pPr>
      <w:r w:rsidRPr="004B06FA">
        <w:rPr>
          <w:b/>
          <w:bCs/>
          <w:color w:val="FF0000"/>
          <w:sz w:val="28"/>
          <w:szCs w:val="28"/>
        </w:rPr>
        <w:t>Vision</w:t>
      </w:r>
      <w:r w:rsidR="009D2B80" w:rsidRPr="004B06FA">
        <w:rPr>
          <w:b/>
          <w:bCs/>
          <w:color w:val="FF0000"/>
          <w:sz w:val="28"/>
          <w:szCs w:val="28"/>
        </w:rPr>
        <w:t>:</w:t>
      </w:r>
      <w:r w:rsidRPr="004B06FA">
        <w:rPr>
          <w:b/>
          <w:bCs/>
          <w:color w:val="1F497D" w:themeColor="text2"/>
          <w:sz w:val="28"/>
          <w:szCs w:val="28"/>
        </w:rPr>
        <w:t xml:space="preserve"> </w:t>
      </w:r>
      <w:r w:rsidR="004B06FA">
        <w:rPr>
          <w:b/>
          <w:bCs/>
          <w:color w:val="1F497D" w:themeColor="text2"/>
          <w:sz w:val="28"/>
          <w:szCs w:val="28"/>
        </w:rPr>
        <w:t xml:space="preserve">     </w:t>
      </w:r>
      <w:r w:rsidRPr="004B06FA">
        <w:rPr>
          <w:b/>
          <w:bCs/>
          <w:color w:val="1F497D" w:themeColor="text2"/>
          <w:sz w:val="28"/>
          <w:szCs w:val="28"/>
        </w:rPr>
        <w:t>Skilling Youth for Employment and Prosperity</w:t>
      </w:r>
    </w:p>
    <w:p w:rsidR="009D2B80" w:rsidRPr="004B06FA" w:rsidRDefault="00F86987" w:rsidP="00E02932">
      <w:pPr>
        <w:spacing w:after="0" w:line="240" w:lineRule="auto"/>
        <w:rPr>
          <w:b/>
          <w:bCs/>
          <w:color w:val="1F497D" w:themeColor="text2"/>
          <w:sz w:val="28"/>
          <w:szCs w:val="28"/>
        </w:rPr>
      </w:pPr>
      <w:r w:rsidRPr="004B06FA">
        <w:rPr>
          <w:b/>
          <w:bCs/>
          <w:color w:val="FF0000"/>
          <w:sz w:val="28"/>
          <w:szCs w:val="28"/>
        </w:rPr>
        <w:t>Mission</w:t>
      </w:r>
      <w:r w:rsidR="009D2B80" w:rsidRPr="004B06FA">
        <w:rPr>
          <w:b/>
          <w:bCs/>
          <w:color w:val="FF0000"/>
          <w:sz w:val="28"/>
          <w:szCs w:val="28"/>
        </w:rPr>
        <w:t>:</w:t>
      </w:r>
      <w:r w:rsidRPr="004B06FA">
        <w:rPr>
          <w:b/>
          <w:bCs/>
          <w:color w:val="1F497D" w:themeColor="text2"/>
          <w:sz w:val="28"/>
          <w:szCs w:val="28"/>
        </w:rPr>
        <w:t xml:space="preserve"> </w:t>
      </w:r>
      <w:r w:rsidR="004B06FA">
        <w:rPr>
          <w:b/>
          <w:bCs/>
          <w:color w:val="1F497D" w:themeColor="text2"/>
          <w:sz w:val="28"/>
          <w:szCs w:val="28"/>
        </w:rPr>
        <w:t xml:space="preserve"> </w:t>
      </w:r>
      <w:r w:rsidRPr="004B06FA">
        <w:rPr>
          <w:b/>
          <w:bCs/>
          <w:color w:val="1F497D" w:themeColor="text2"/>
          <w:sz w:val="28"/>
          <w:szCs w:val="28"/>
        </w:rPr>
        <w:t>Operate TEVT system to develop competent workforce for global market needs</w:t>
      </w:r>
    </w:p>
    <w:tbl>
      <w:tblPr>
        <w:tblStyle w:val="TableGrid"/>
        <w:tblW w:w="14418" w:type="dxa"/>
        <w:tblLook w:val="04A0"/>
      </w:tblPr>
      <w:tblGrid>
        <w:gridCol w:w="7038"/>
        <w:gridCol w:w="7380"/>
      </w:tblGrid>
      <w:tr w:rsidR="00F86987" w:rsidTr="00EE7B8B">
        <w:tc>
          <w:tcPr>
            <w:tcW w:w="7038" w:type="dxa"/>
          </w:tcPr>
          <w:p w:rsidR="00F86987" w:rsidRPr="00D14D98" w:rsidRDefault="00F86987" w:rsidP="00E0293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14D98">
              <w:rPr>
                <w:b/>
                <w:bCs/>
                <w:color w:val="FF0000"/>
                <w:sz w:val="24"/>
                <w:szCs w:val="24"/>
              </w:rPr>
              <w:t>Goal 1: Ensure quality, relevancy and efficiency in TVET Services</w:t>
            </w:r>
            <w:r w:rsidR="004B06FA" w:rsidRPr="00D14D98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F86987" w:rsidRPr="00D14D98" w:rsidRDefault="00F86987" w:rsidP="00E0293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14D98">
              <w:rPr>
                <w:b/>
                <w:bCs/>
                <w:color w:val="FF0000"/>
                <w:sz w:val="24"/>
                <w:szCs w:val="24"/>
              </w:rPr>
              <w:t>Goal 2: Enhance quality and competent assistant level workforce in Nepal</w:t>
            </w:r>
            <w:r w:rsidR="004B06FA" w:rsidRPr="00D14D98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F86987" w:rsidTr="00EE7B8B">
        <w:tc>
          <w:tcPr>
            <w:tcW w:w="7038" w:type="dxa"/>
          </w:tcPr>
          <w:p w:rsidR="00F86987" w:rsidRPr="00E02932" w:rsidRDefault="00F86987" w:rsidP="00E02932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E02932">
              <w:rPr>
                <w:b/>
                <w:bCs/>
                <w:color w:val="002060"/>
                <w:sz w:val="24"/>
                <w:szCs w:val="24"/>
              </w:rPr>
              <w:t>Strategy Objectives</w:t>
            </w:r>
          </w:p>
        </w:tc>
        <w:tc>
          <w:tcPr>
            <w:tcW w:w="7380" w:type="dxa"/>
          </w:tcPr>
          <w:p w:rsidR="00F86987" w:rsidRPr="00E02932" w:rsidRDefault="00F86987" w:rsidP="00E02932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E02932">
              <w:rPr>
                <w:b/>
                <w:bCs/>
                <w:color w:val="002060"/>
                <w:sz w:val="24"/>
                <w:szCs w:val="24"/>
              </w:rPr>
              <w:t>Strategy Objectives</w:t>
            </w:r>
          </w:p>
        </w:tc>
      </w:tr>
      <w:tr w:rsidR="00F86987" w:rsidTr="00EE7B8B">
        <w:tc>
          <w:tcPr>
            <w:tcW w:w="7038" w:type="dxa"/>
          </w:tcPr>
          <w:p w:rsidR="00F86987" w:rsidRPr="003371E5" w:rsidRDefault="004B06FA" w:rsidP="00E02932">
            <w:pPr>
              <w:rPr>
                <w:b/>
                <w:bCs/>
                <w:color w:val="FF0000"/>
              </w:rPr>
            </w:pPr>
            <w:r w:rsidRPr="003371E5">
              <w:rPr>
                <w:b/>
                <w:bCs/>
                <w:color w:val="FF0000"/>
              </w:rPr>
              <w:t>1.0. To develop Infrastructure for quality Technical Education.</w:t>
            </w:r>
          </w:p>
          <w:p w:rsidR="00F86987" w:rsidRPr="004B06FA" w:rsidRDefault="00F86987" w:rsidP="00E02932">
            <w:pPr>
              <w:rPr>
                <w:b/>
                <w:bCs/>
                <w:color w:val="002060"/>
              </w:rPr>
            </w:pPr>
            <w:r w:rsidRPr="004B06FA">
              <w:rPr>
                <w:b/>
                <w:bCs/>
                <w:color w:val="002060"/>
              </w:rPr>
              <w:t>1.1</w:t>
            </w:r>
            <w:r w:rsidR="00DB65F9">
              <w:rPr>
                <w:b/>
                <w:bCs/>
                <w:color w:val="002060"/>
              </w:rPr>
              <w:t>. Equip</w:t>
            </w:r>
            <w:r w:rsidR="004B06FA">
              <w:rPr>
                <w:b/>
                <w:bCs/>
                <w:color w:val="002060"/>
              </w:rPr>
              <w:t xml:space="preserve"> Polytechnic as per related program by 2023.</w:t>
            </w:r>
          </w:p>
          <w:p w:rsidR="00F86987" w:rsidRPr="004B06FA" w:rsidRDefault="00F86987" w:rsidP="00E02932">
            <w:pPr>
              <w:rPr>
                <w:b/>
                <w:bCs/>
                <w:color w:val="002060"/>
              </w:rPr>
            </w:pPr>
            <w:r w:rsidRPr="004B06FA">
              <w:rPr>
                <w:b/>
                <w:bCs/>
                <w:color w:val="002060"/>
              </w:rPr>
              <w:t>1.2</w:t>
            </w:r>
            <w:r w:rsidR="004B06FA">
              <w:rPr>
                <w:b/>
                <w:bCs/>
                <w:color w:val="002060"/>
              </w:rPr>
              <w:t>. Improve Capacity building of all staff by 2022.</w:t>
            </w:r>
          </w:p>
          <w:p w:rsidR="00F86987" w:rsidRPr="004B06FA" w:rsidRDefault="00F86987" w:rsidP="00E02932">
            <w:pPr>
              <w:rPr>
                <w:b/>
                <w:bCs/>
                <w:color w:val="002060"/>
              </w:rPr>
            </w:pPr>
            <w:r w:rsidRPr="004B06FA">
              <w:rPr>
                <w:b/>
                <w:bCs/>
                <w:color w:val="002060"/>
              </w:rPr>
              <w:t>1.3</w:t>
            </w:r>
            <w:r w:rsidR="004B06FA">
              <w:rPr>
                <w:b/>
                <w:bCs/>
                <w:color w:val="002060"/>
              </w:rPr>
              <w:t xml:space="preserve">. Promote graduate </w:t>
            </w:r>
            <w:r w:rsidR="00DB65F9">
              <w:rPr>
                <w:b/>
                <w:bCs/>
                <w:color w:val="002060"/>
              </w:rPr>
              <w:t>employability</w:t>
            </w:r>
          </w:p>
          <w:p w:rsidR="00F86987" w:rsidRPr="004B06FA" w:rsidRDefault="00F86987" w:rsidP="00E02932">
            <w:pPr>
              <w:rPr>
                <w:b/>
                <w:bCs/>
                <w:color w:val="002060"/>
              </w:rPr>
            </w:pPr>
            <w:r w:rsidRPr="004B06FA">
              <w:rPr>
                <w:b/>
                <w:bCs/>
                <w:color w:val="002060"/>
              </w:rPr>
              <w:t>1.4</w:t>
            </w:r>
            <w:r w:rsidR="004B06FA">
              <w:rPr>
                <w:b/>
                <w:bCs/>
                <w:color w:val="002060"/>
              </w:rPr>
              <w:t>. Produce 500 long term and 1000 short term graduates by 2023</w:t>
            </w:r>
          </w:p>
          <w:p w:rsidR="00F86987" w:rsidRPr="004B06FA" w:rsidRDefault="00F86987" w:rsidP="00E02932">
            <w:pPr>
              <w:rPr>
                <w:b/>
                <w:bCs/>
                <w:color w:val="002060"/>
              </w:rPr>
            </w:pPr>
            <w:r w:rsidRPr="004B06FA">
              <w:rPr>
                <w:b/>
                <w:bCs/>
                <w:color w:val="002060"/>
              </w:rPr>
              <w:t>1.5</w:t>
            </w:r>
            <w:r w:rsidR="00DB65F9">
              <w:rPr>
                <w:b/>
                <w:bCs/>
                <w:color w:val="002060"/>
              </w:rPr>
              <w:t>. Lunch the one New program in every year.</w:t>
            </w:r>
          </w:p>
        </w:tc>
        <w:tc>
          <w:tcPr>
            <w:tcW w:w="7380" w:type="dxa"/>
          </w:tcPr>
          <w:p w:rsidR="00F86987" w:rsidRPr="003371E5" w:rsidRDefault="004B06FA" w:rsidP="00E02932">
            <w:pPr>
              <w:rPr>
                <w:b/>
                <w:bCs/>
                <w:color w:val="FF0000"/>
              </w:rPr>
            </w:pPr>
            <w:proofErr w:type="gramStart"/>
            <w:r w:rsidRPr="003371E5">
              <w:rPr>
                <w:b/>
                <w:bCs/>
                <w:color w:val="FF0000"/>
              </w:rPr>
              <w:t>2.0 .</w:t>
            </w:r>
            <w:proofErr w:type="gramEnd"/>
            <w:r w:rsidRPr="003371E5">
              <w:rPr>
                <w:b/>
                <w:bCs/>
                <w:color w:val="FF0000"/>
              </w:rPr>
              <w:t xml:space="preserve"> To increase the employment rate.</w:t>
            </w:r>
          </w:p>
          <w:p w:rsidR="00F86987" w:rsidRPr="004B06FA" w:rsidRDefault="003371E5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</w:t>
            </w:r>
            <w:r w:rsidR="00F86987" w:rsidRPr="004B06FA">
              <w:rPr>
                <w:b/>
                <w:bCs/>
                <w:color w:val="002060"/>
              </w:rPr>
              <w:t>.1</w:t>
            </w:r>
            <w:r w:rsidR="004B06FA">
              <w:rPr>
                <w:b/>
                <w:bCs/>
                <w:color w:val="002060"/>
              </w:rPr>
              <w:t xml:space="preserve">. Revised curriculum as per curriculum of </w:t>
            </w:r>
            <w:proofErr w:type="spellStart"/>
            <w:r w:rsidR="004B06FA">
              <w:rPr>
                <w:b/>
                <w:bCs/>
                <w:color w:val="002060"/>
              </w:rPr>
              <w:t>psc</w:t>
            </w:r>
            <w:proofErr w:type="spellEnd"/>
            <w:r w:rsidR="004B06FA">
              <w:rPr>
                <w:b/>
                <w:bCs/>
                <w:color w:val="002060"/>
              </w:rPr>
              <w:t xml:space="preserve"> and market</w:t>
            </w:r>
            <w:r w:rsidR="00DB65F9">
              <w:rPr>
                <w:b/>
                <w:bCs/>
                <w:color w:val="002060"/>
              </w:rPr>
              <w:t xml:space="preserve"> required.</w:t>
            </w:r>
          </w:p>
          <w:p w:rsidR="00F86987" w:rsidRPr="004B06FA" w:rsidRDefault="003371E5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</w:t>
            </w:r>
            <w:r w:rsidR="00F86987" w:rsidRPr="004B06FA">
              <w:rPr>
                <w:b/>
                <w:bCs/>
                <w:color w:val="002060"/>
              </w:rPr>
              <w:t>.2</w:t>
            </w:r>
            <w:r w:rsidR="00DB65F9">
              <w:rPr>
                <w:b/>
                <w:bCs/>
                <w:color w:val="002060"/>
              </w:rPr>
              <w:t>. Update the Instructors with Latest Technology.</w:t>
            </w:r>
          </w:p>
          <w:p w:rsidR="00F86987" w:rsidRPr="004B06FA" w:rsidRDefault="003371E5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</w:t>
            </w:r>
            <w:r w:rsidR="00F86987" w:rsidRPr="004B06FA">
              <w:rPr>
                <w:b/>
                <w:bCs/>
                <w:color w:val="002060"/>
              </w:rPr>
              <w:t>.3</w:t>
            </w:r>
            <w:r w:rsidR="00DB65F9">
              <w:rPr>
                <w:b/>
                <w:bCs/>
                <w:color w:val="002060"/>
              </w:rPr>
              <w:t>. Create the competency based learning environment.</w:t>
            </w:r>
          </w:p>
          <w:p w:rsidR="00F86987" w:rsidRPr="004B06FA" w:rsidRDefault="003371E5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</w:t>
            </w:r>
            <w:r w:rsidR="00F86987" w:rsidRPr="004B06FA">
              <w:rPr>
                <w:b/>
                <w:bCs/>
                <w:color w:val="002060"/>
              </w:rPr>
              <w:t>.4</w:t>
            </w:r>
            <w:r w:rsidR="00DB65F9">
              <w:rPr>
                <w:b/>
                <w:bCs/>
                <w:color w:val="002060"/>
              </w:rPr>
              <w:t>. Establish the human clinic in SKIPI.</w:t>
            </w:r>
          </w:p>
          <w:p w:rsidR="00F86987" w:rsidRPr="004B06FA" w:rsidRDefault="003371E5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</w:t>
            </w:r>
            <w:r w:rsidR="00F86987" w:rsidRPr="004B06FA">
              <w:rPr>
                <w:b/>
                <w:bCs/>
                <w:color w:val="002060"/>
              </w:rPr>
              <w:t>.5</w:t>
            </w:r>
            <w:r w:rsidR="00DB65F9">
              <w:rPr>
                <w:b/>
                <w:bCs/>
                <w:color w:val="002060"/>
              </w:rPr>
              <w:t>. Linkage with job provider/web side.</w:t>
            </w:r>
          </w:p>
        </w:tc>
      </w:tr>
      <w:tr w:rsidR="00F86987" w:rsidTr="00EE7B8B">
        <w:tc>
          <w:tcPr>
            <w:tcW w:w="7038" w:type="dxa"/>
          </w:tcPr>
          <w:p w:rsidR="00F86987" w:rsidRPr="00D14D98" w:rsidRDefault="00F86987" w:rsidP="00E0293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14D98">
              <w:rPr>
                <w:b/>
                <w:bCs/>
                <w:color w:val="FF0000"/>
                <w:sz w:val="24"/>
                <w:szCs w:val="24"/>
              </w:rPr>
              <w:t>Goal 3: Produce qualitative for qualified graduates in all Sector</w:t>
            </w:r>
          </w:p>
        </w:tc>
        <w:tc>
          <w:tcPr>
            <w:tcW w:w="7380" w:type="dxa"/>
          </w:tcPr>
          <w:p w:rsidR="00F86987" w:rsidRPr="00D14D98" w:rsidRDefault="00F86987" w:rsidP="00E0293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14D98">
              <w:rPr>
                <w:b/>
                <w:bCs/>
                <w:color w:val="FF0000"/>
                <w:sz w:val="24"/>
                <w:szCs w:val="24"/>
              </w:rPr>
              <w:t>Goal 4</w:t>
            </w:r>
            <w:r w:rsidR="00AD624F" w:rsidRPr="00D14D98">
              <w:rPr>
                <w:b/>
                <w:bCs/>
                <w:color w:val="FF0000"/>
                <w:sz w:val="24"/>
                <w:szCs w:val="24"/>
              </w:rPr>
              <w:t>: Ensure</w:t>
            </w:r>
            <w:r w:rsidRPr="00D14D98">
              <w:rPr>
                <w:b/>
                <w:bCs/>
                <w:color w:val="FF0000"/>
                <w:sz w:val="24"/>
                <w:szCs w:val="24"/>
              </w:rPr>
              <w:t xml:space="preserve"> 90%outcome through quality technical education &amp; vocational </w:t>
            </w:r>
            <w:r w:rsidR="00E02932" w:rsidRPr="00D14D98">
              <w:rPr>
                <w:b/>
                <w:bCs/>
                <w:color w:val="FF0000"/>
                <w:sz w:val="24"/>
                <w:szCs w:val="24"/>
              </w:rPr>
              <w:t>Training.</w:t>
            </w:r>
          </w:p>
        </w:tc>
      </w:tr>
      <w:tr w:rsidR="00F86987" w:rsidTr="00EE7B8B">
        <w:tc>
          <w:tcPr>
            <w:tcW w:w="7038" w:type="dxa"/>
          </w:tcPr>
          <w:p w:rsidR="00F86987" w:rsidRPr="00E02932" w:rsidRDefault="00F86987" w:rsidP="00E02932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E02932">
              <w:rPr>
                <w:b/>
                <w:bCs/>
                <w:color w:val="002060"/>
                <w:sz w:val="24"/>
                <w:szCs w:val="24"/>
              </w:rPr>
              <w:t>Strategy Objectives</w:t>
            </w:r>
          </w:p>
        </w:tc>
        <w:tc>
          <w:tcPr>
            <w:tcW w:w="7380" w:type="dxa"/>
          </w:tcPr>
          <w:p w:rsidR="00F86987" w:rsidRPr="00E02932" w:rsidRDefault="00F86987" w:rsidP="00E02932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E02932">
              <w:rPr>
                <w:b/>
                <w:bCs/>
                <w:color w:val="002060"/>
                <w:sz w:val="24"/>
                <w:szCs w:val="24"/>
              </w:rPr>
              <w:t>Strategy Objectives</w:t>
            </w:r>
          </w:p>
        </w:tc>
      </w:tr>
      <w:tr w:rsidR="00F86987" w:rsidTr="00EE7B8B">
        <w:tc>
          <w:tcPr>
            <w:tcW w:w="7038" w:type="dxa"/>
          </w:tcPr>
          <w:p w:rsidR="00F86987" w:rsidRPr="00AD624F" w:rsidRDefault="003371E5" w:rsidP="00E02932">
            <w:pPr>
              <w:rPr>
                <w:b/>
                <w:bCs/>
                <w:color w:val="FF0000"/>
              </w:rPr>
            </w:pPr>
            <w:r w:rsidRPr="00AD624F">
              <w:rPr>
                <w:b/>
                <w:bCs/>
                <w:color w:val="FF0000"/>
              </w:rPr>
              <w:t xml:space="preserve">3.0. </w:t>
            </w:r>
            <w:r w:rsidR="00AD624F" w:rsidRPr="00AD624F">
              <w:rPr>
                <w:b/>
                <w:bCs/>
                <w:color w:val="FF0000"/>
              </w:rPr>
              <w:t>To provid</w:t>
            </w:r>
            <w:r w:rsidRPr="00AD624F">
              <w:rPr>
                <w:b/>
                <w:bCs/>
                <w:color w:val="FF0000"/>
              </w:rPr>
              <w:t>e quality product and qualified services</w:t>
            </w:r>
            <w:r w:rsidR="00AD624F" w:rsidRPr="00AD624F">
              <w:rPr>
                <w:b/>
                <w:bCs/>
                <w:color w:val="FF0000"/>
              </w:rPr>
              <w:t>.</w:t>
            </w:r>
          </w:p>
          <w:p w:rsidR="00F86987" w:rsidRPr="00F52C7C" w:rsidRDefault="003371E5" w:rsidP="00E02932">
            <w:pPr>
              <w:rPr>
                <w:b/>
                <w:bCs/>
                <w:color w:val="002060"/>
              </w:rPr>
            </w:pPr>
            <w:r>
              <w:t>3</w:t>
            </w:r>
            <w:r w:rsidR="00F86987">
              <w:t>.1</w:t>
            </w:r>
            <w:r w:rsidR="00AD624F" w:rsidRPr="00F52C7C">
              <w:rPr>
                <w:b/>
                <w:bCs/>
                <w:color w:val="002060"/>
              </w:rPr>
              <w:t>.  Improve the base of student</w:t>
            </w:r>
          </w:p>
          <w:p w:rsidR="00F86987" w:rsidRPr="00F52C7C" w:rsidRDefault="003371E5" w:rsidP="00E02932">
            <w:pPr>
              <w:rPr>
                <w:b/>
                <w:bCs/>
                <w:color w:val="002060"/>
              </w:rPr>
            </w:pPr>
            <w:r w:rsidRPr="00F52C7C">
              <w:rPr>
                <w:b/>
                <w:bCs/>
                <w:color w:val="002060"/>
              </w:rPr>
              <w:t>3</w:t>
            </w:r>
            <w:r w:rsidR="00F86987" w:rsidRPr="00F52C7C">
              <w:rPr>
                <w:b/>
                <w:bCs/>
                <w:color w:val="002060"/>
              </w:rPr>
              <w:t>.2</w:t>
            </w:r>
            <w:r w:rsidR="00AD624F" w:rsidRPr="00F52C7C">
              <w:rPr>
                <w:b/>
                <w:bCs/>
                <w:color w:val="002060"/>
              </w:rPr>
              <w:t>. Update resources (Human and Infrastructure)</w:t>
            </w:r>
          </w:p>
          <w:p w:rsidR="00F86987" w:rsidRPr="00F52C7C" w:rsidRDefault="003371E5" w:rsidP="00E02932">
            <w:pPr>
              <w:rPr>
                <w:b/>
                <w:bCs/>
                <w:color w:val="002060"/>
              </w:rPr>
            </w:pPr>
            <w:r w:rsidRPr="00F52C7C">
              <w:rPr>
                <w:b/>
                <w:bCs/>
                <w:color w:val="002060"/>
              </w:rPr>
              <w:t>3</w:t>
            </w:r>
            <w:r w:rsidR="00F86987" w:rsidRPr="00F52C7C">
              <w:rPr>
                <w:b/>
                <w:bCs/>
                <w:color w:val="002060"/>
              </w:rPr>
              <w:t>.3</w:t>
            </w:r>
            <w:r w:rsidR="00AD624F" w:rsidRPr="00F52C7C">
              <w:rPr>
                <w:b/>
                <w:bCs/>
                <w:color w:val="002060"/>
              </w:rPr>
              <w:t xml:space="preserve">   Lunch diploma in </w:t>
            </w:r>
            <w:proofErr w:type="spellStart"/>
            <w:r w:rsidR="00AD624F" w:rsidRPr="00F52C7C">
              <w:rPr>
                <w:b/>
                <w:bCs/>
                <w:color w:val="002060"/>
              </w:rPr>
              <w:t>Yog</w:t>
            </w:r>
            <w:proofErr w:type="spellEnd"/>
            <w:r w:rsidR="00AD624F" w:rsidRPr="00F52C7C">
              <w:rPr>
                <w:b/>
                <w:bCs/>
                <w:color w:val="002060"/>
              </w:rPr>
              <w:t xml:space="preserve"> </w:t>
            </w:r>
            <w:proofErr w:type="spellStart"/>
            <w:r w:rsidR="00AD624F" w:rsidRPr="00F52C7C">
              <w:rPr>
                <w:b/>
                <w:bCs/>
                <w:color w:val="002060"/>
              </w:rPr>
              <w:t>chikitsa</w:t>
            </w:r>
            <w:proofErr w:type="spellEnd"/>
            <w:r w:rsidR="00FA37B8" w:rsidRPr="00F52C7C">
              <w:rPr>
                <w:b/>
                <w:bCs/>
                <w:color w:val="002060"/>
              </w:rPr>
              <w:t xml:space="preserve">, Radiology and other </w:t>
            </w:r>
            <w:r w:rsidR="00AD624F" w:rsidRPr="00F52C7C">
              <w:rPr>
                <w:b/>
                <w:bCs/>
                <w:color w:val="002060"/>
              </w:rPr>
              <w:t>Health program.</w:t>
            </w:r>
          </w:p>
          <w:p w:rsidR="00F86987" w:rsidRPr="00F52C7C" w:rsidRDefault="003371E5" w:rsidP="00E02932">
            <w:pPr>
              <w:rPr>
                <w:b/>
                <w:bCs/>
                <w:color w:val="002060"/>
              </w:rPr>
            </w:pPr>
            <w:r w:rsidRPr="00F52C7C">
              <w:rPr>
                <w:b/>
                <w:bCs/>
                <w:color w:val="002060"/>
              </w:rPr>
              <w:t>3</w:t>
            </w:r>
            <w:r w:rsidR="00F86987" w:rsidRPr="00F52C7C">
              <w:rPr>
                <w:b/>
                <w:bCs/>
                <w:color w:val="002060"/>
              </w:rPr>
              <w:t>.4</w:t>
            </w:r>
            <w:r w:rsidR="00AD624F" w:rsidRPr="00F52C7C">
              <w:rPr>
                <w:b/>
                <w:bCs/>
                <w:color w:val="002060"/>
              </w:rPr>
              <w:t xml:space="preserve">. </w:t>
            </w:r>
            <w:r w:rsidR="00F52C7C" w:rsidRPr="00F52C7C">
              <w:rPr>
                <w:b/>
                <w:bCs/>
                <w:color w:val="002060"/>
              </w:rPr>
              <w:t>Prepare 5 Year Master Plan and implement properly.</w:t>
            </w:r>
          </w:p>
          <w:p w:rsidR="00F86987" w:rsidRDefault="003371E5" w:rsidP="00F52C7C">
            <w:r w:rsidRPr="00F52C7C">
              <w:rPr>
                <w:b/>
                <w:bCs/>
                <w:color w:val="002060"/>
              </w:rPr>
              <w:t>3</w:t>
            </w:r>
            <w:r w:rsidR="00F86987" w:rsidRPr="00F52C7C">
              <w:rPr>
                <w:b/>
                <w:bCs/>
                <w:color w:val="002060"/>
              </w:rPr>
              <w:t>.5</w:t>
            </w:r>
            <w:r w:rsidR="00AD624F" w:rsidRPr="00F52C7C">
              <w:rPr>
                <w:b/>
                <w:bCs/>
                <w:color w:val="002060"/>
              </w:rPr>
              <w:t xml:space="preserve">. </w:t>
            </w:r>
            <w:r w:rsidR="00F52C7C" w:rsidRPr="00F52C7C">
              <w:rPr>
                <w:b/>
                <w:bCs/>
                <w:color w:val="002060"/>
              </w:rPr>
              <w:t>Recruit competent and accountable Technical staffs.</w:t>
            </w:r>
          </w:p>
        </w:tc>
        <w:tc>
          <w:tcPr>
            <w:tcW w:w="7380" w:type="dxa"/>
          </w:tcPr>
          <w:p w:rsidR="00F86987" w:rsidRPr="00AD2476" w:rsidRDefault="003371E5" w:rsidP="00E02932">
            <w:pPr>
              <w:rPr>
                <w:b/>
                <w:bCs/>
                <w:color w:val="FF0000"/>
              </w:rPr>
            </w:pPr>
            <w:r w:rsidRPr="00AD2476">
              <w:rPr>
                <w:b/>
                <w:bCs/>
                <w:color w:val="FF0000"/>
              </w:rPr>
              <w:t>4.0</w:t>
            </w:r>
            <w:r w:rsidR="00AD624F" w:rsidRPr="00AD2476">
              <w:rPr>
                <w:b/>
                <w:bCs/>
                <w:color w:val="FF0000"/>
              </w:rPr>
              <w:t>. Develop Institutional capacity for quality program.</w:t>
            </w:r>
          </w:p>
          <w:p w:rsidR="00F86987" w:rsidRPr="00F52C7C" w:rsidRDefault="00AD2476" w:rsidP="00E02932">
            <w:pPr>
              <w:rPr>
                <w:b/>
                <w:bCs/>
                <w:color w:val="002060"/>
              </w:rPr>
            </w:pPr>
            <w:r w:rsidRPr="00F52C7C">
              <w:rPr>
                <w:b/>
                <w:bCs/>
                <w:color w:val="002060"/>
              </w:rPr>
              <w:t>4</w:t>
            </w:r>
            <w:r w:rsidR="00F86987" w:rsidRPr="00F52C7C">
              <w:rPr>
                <w:b/>
                <w:bCs/>
                <w:color w:val="002060"/>
              </w:rPr>
              <w:t>.1</w:t>
            </w:r>
            <w:r w:rsidR="00AD624F" w:rsidRPr="00F52C7C">
              <w:rPr>
                <w:b/>
                <w:bCs/>
                <w:color w:val="002060"/>
              </w:rPr>
              <w:t>. Planning additional infrastructure activities.</w:t>
            </w:r>
          </w:p>
          <w:p w:rsidR="00F86987" w:rsidRPr="00F52C7C" w:rsidRDefault="00AD2476" w:rsidP="00E02932">
            <w:pPr>
              <w:rPr>
                <w:b/>
                <w:bCs/>
                <w:color w:val="002060"/>
              </w:rPr>
            </w:pPr>
            <w:r w:rsidRPr="00F52C7C">
              <w:rPr>
                <w:b/>
                <w:bCs/>
                <w:color w:val="002060"/>
              </w:rPr>
              <w:t>4</w:t>
            </w:r>
            <w:r w:rsidR="00F86987" w:rsidRPr="00F52C7C">
              <w:rPr>
                <w:b/>
                <w:bCs/>
                <w:color w:val="002060"/>
              </w:rPr>
              <w:t>.2</w:t>
            </w:r>
            <w:r w:rsidR="00AD624F" w:rsidRPr="00F52C7C">
              <w:rPr>
                <w:b/>
                <w:bCs/>
                <w:color w:val="002060"/>
              </w:rPr>
              <w:t>. Planning Repair and Maintenance program.</w:t>
            </w:r>
          </w:p>
          <w:p w:rsidR="00F86987" w:rsidRPr="00F52C7C" w:rsidRDefault="00AD2476" w:rsidP="00E02932">
            <w:pPr>
              <w:rPr>
                <w:b/>
                <w:bCs/>
                <w:color w:val="002060"/>
              </w:rPr>
            </w:pPr>
            <w:r w:rsidRPr="00F52C7C">
              <w:rPr>
                <w:b/>
                <w:bCs/>
                <w:color w:val="002060"/>
              </w:rPr>
              <w:t>4</w:t>
            </w:r>
            <w:r w:rsidR="00F86987" w:rsidRPr="00F52C7C">
              <w:rPr>
                <w:b/>
                <w:bCs/>
                <w:color w:val="002060"/>
              </w:rPr>
              <w:t>.3</w:t>
            </w:r>
            <w:r w:rsidR="00AD624F" w:rsidRPr="00F52C7C">
              <w:rPr>
                <w:b/>
                <w:bCs/>
                <w:color w:val="002060"/>
              </w:rPr>
              <w:t xml:space="preserve">. </w:t>
            </w:r>
            <w:r w:rsidRPr="00F52C7C">
              <w:rPr>
                <w:b/>
                <w:bCs/>
                <w:color w:val="002060"/>
              </w:rPr>
              <w:t>Equipping</w:t>
            </w:r>
            <w:r w:rsidR="00AD624F" w:rsidRPr="00F52C7C">
              <w:rPr>
                <w:b/>
                <w:bCs/>
                <w:color w:val="002060"/>
              </w:rPr>
              <w:t xml:space="preserve"> latest technology and</w:t>
            </w:r>
            <w:r w:rsidRPr="00F52C7C">
              <w:rPr>
                <w:b/>
                <w:bCs/>
                <w:color w:val="002060"/>
              </w:rPr>
              <w:t xml:space="preserve"> tools.</w:t>
            </w:r>
          </w:p>
          <w:p w:rsidR="00F86987" w:rsidRPr="00F52C7C" w:rsidRDefault="00AD2476" w:rsidP="00E02932">
            <w:pPr>
              <w:rPr>
                <w:b/>
                <w:bCs/>
                <w:color w:val="002060"/>
              </w:rPr>
            </w:pPr>
            <w:r w:rsidRPr="00F52C7C">
              <w:rPr>
                <w:b/>
                <w:bCs/>
                <w:color w:val="002060"/>
              </w:rPr>
              <w:t>4</w:t>
            </w:r>
            <w:r w:rsidR="00F86987" w:rsidRPr="00F52C7C">
              <w:rPr>
                <w:b/>
                <w:bCs/>
                <w:color w:val="002060"/>
              </w:rPr>
              <w:t>.4</w:t>
            </w:r>
            <w:r w:rsidRPr="00F52C7C">
              <w:rPr>
                <w:b/>
                <w:bCs/>
                <w:color w:val="002060"/>
              </w:rPr>
              <w:t>. Planning human resource development.</w:t>
            </w:r>
          </w:p>
          <w:p w:rsidR="00F86987" w:rsidRDefault="00AD2476" w:rsidP="00E02932">
            <w:r w:rsidRPr="00F52C7C">
              <w:rPr>
                <w:b/>
                <w:bCs/>
                <w:color w:val="002060"/>
              </w:rPr>
              <w:t>4</w:t>
            </w:r>
            <w:r w:rsidR="00F86987" w:rsidRPr="00F52C7C">
              <w:rPr>
                <w:b/>
                <w:bCs/>
                <w:color w:val="002060"/>
              </w:rPr>
              <w:t>.5</w:t>
            </w:r>
            <w:r w:rsidRPr="00F52C7C">
              <w:rPr>
                <w:b/>
                <w:bCs/>
                <w:color w:val="002060"/>
              </w:rPr>
              <w:t>. Upgrading Linkage with Industry and Business sector.</w:t>
            </w:r>
          </w:p>
        </w:tc>
      </w:tr>
      <w:tr w:rsidR="00AD2476" w:rsidTr="00EE7B8B">
        <w:tc>
          <w:tcPr>
            <w:tcW w:w="7038" w:type="dxa"/>
          </w:tcPr>
          <w:p w:rsidR="00AD2476" w:rsidRPr="00DC7F83" w:rsidRDefault="00AD2476" w:rsidP="00E0293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C7F83">
              <w:rPr>
                <w:b/>
                <w:bCs/>
                <w:color w:val="FF0000"/>
                <w:sz w:val="24"/>
                <w:szCs w:val="24"/>
              </w:rPr>
              <w:t>Goal 5: Establish Governance and Management system for sustainability</w:t>
            </w:r>
          </w:p>
        </w:tc>
        <w:tc>
          <w:tcPr>
            <w:tcW w:w="7380" w:type="dxa"/>
          </w:tcPr>
          <w:p w:rsidR="00AD2476" w:rsidRPr="00AD2476" w:rsidRDefault="00AD2476" w:rsidP="00E02932">
            <w:pPr>
              <w:rPr>
                <w:b/>
                <w:bCs/>
                <w:color w:val="FF0000"/>
              </w:rPr>
            </w:pPr>
          </w:p>
        </w:tc>
      </w:tr>
      <w:tr w:rsidR="00AD2476" w:rsidTr="00EE7B8B">
        <w:tc>
          <w:tcPr>
            <w:tcW w:w="7038" w:type="dxa"/>
          </w:tcPr>
          <w:p w:rsidR="00AD2476" w:rsidRPr="00E02932" w:rsidRDefault="00AD2476" w:rsidP="00E0293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02932">
              <w:rPr>
                <w:b/>
                <w:bCs/>
                <w:color w:val="002060"/>
                <w:sz w:val="24"/>
                <w:szCs w:val="24"/>
              </w:rPr>
              <w:t>Strategy Objectives</w:t>
            </w:r>
          </w:p>
        </w:tc>
        <w:tc>
          <w:tcPr>
            <w:tcW w:w="7380" w:type="dxa"/>
          </w:tcPr>
          <w:p w:rsidR="00AD2476" w:rsidRPr="00AD2476" w:rsidRDefault="00AD2476" w:rsidP="00E02932">
            <w:pPr>
              <w:rPr>
                <w:b/>
                <w:bCs/>
                <w:color w:val="FF0000"/>
              </w:rPr>
            </w:pPr>
          </w:p>
        </w:tc>
      </w:tr>
      <w:tr w:rsidR="00AD2476" w:rsidTr="00EE7B8B">
        <w:tc>
          <w:tcPr>
            <w:tcW w:w="7038" w:type="dxa"/>
          </w:tcPr>
          <w:p w:rsidR="00AD2476" w:rsidRDefault="003537F1" w:rsidP="00E02932">
            <w:pPr>
              <w:rPr>
                <w:b/>
                <w:bCs/>
                <w:color w:val="FF0000"/>
              </w:rPr>
            </w:pPr>
            <w:r w:rsidRPr="00FA37B8">
              <w:rPr>
                <w:b/>
                <w:bCs/>
                <w:color w:val="FF0000"/>
              </w:rPr>
              <w:t>5.0</w:t>
            </w:r>
            <w:r w:rsidR="00AD2476" w:rsidRPr="00FA37B8">
              <w:rPr>
                <w:b/>
                <w:bCs/>
                <w:color w:val="FF0000"/>
              </w:rPr>
              <w:t>. Develop Income generation plan.</w:t>
            </w:r>
          </w:p>
          <w:p w:rsidR="00FA37B8" w:rsidRPr="00F52C7C" w:rsidRDefault="00FA37B8" w:rsidP="00E02932">
            <w:pPr>
              <w:rPr>
                <w:b/>
                <w:bCs/>
                <w:color w:val="002060"/>
              </w:rPr>
            </w:pPr>
            <w:r w:rsidRPr="00F52C7C">
              <w:rPr>
                <w:b/>
                <w:bCs/>
                <w:color w:val="002060"/>
              </w:rPr>
              <w:t>5.1.</w:t>
            </w:r>
            <w:r w:rsidR="00F52C7C">
              <w:rPr>
                <w:b/>
                <w:bCs/>
                <w:color w:val="002060"/>
              </w:rPr>
              <w:t xml:space="preserve"> </w:t>
            </w:r>
            <w:r w:rsidRPr="00F52C7C">
              <w:rPr>
                <w:b/>
                <w:bCs/>
                <w:color w:val="002060"/>
              </w:rPr>
              <w:t>Establish and functioning of production unit.</w:t>
            </w:r>
          </w:p>
          <w:p w:rsidR="00AD2476" w:rsidRPr="00F52C7C" w:rsidRDefault="00F52C7C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5.2.</w:t>
            </w:r>
            <w:r w:rsidR="00AD2476" w:rsidRPr="00F52C7C">
              <w:rPr>
                <w:b/>
                <w:bCs/>
                <w:color w:val="002060"/>
              </w:rPr>
              <w:t xml:space="preserve"> Implementing GESI.</w:t>
            </w:r>
          </w:p>
          <w:p w:rsidR="00D14D98" w:rsidRPr="00F52C7C" w:rsidRDefault="00F52C7C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5.3. </w:t>
            </w:r>
            <w:r w:rsidR="00D14D98" w:rsidRPr="00F52C7C">
              <w:rPr>
                <w:b/>
                <w:bCs/>
                <w:color w:val="002060"/>
              </w:rPr>
              <w:t>Strengthening research work and publication</w:t>
            </w:r>
          </w:p>
          <w:p w:rsidR="00D14D98" w:rsidRPr="00F52C7C" w:rsidRDefault="00F52C7C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5.4. </w:t>
            </w:r>
            <w:r w:rsidR="00D14D98" w:rsidRPr="00F52C7C">
              <w:rPr>
                <w:b/>
                <w:bCs/>
                <w:color w:val="002060"/>
              </w:rPr>
              <w:t>Designing strategy Planning and activities.</w:t>
            </w:r>
          </w:p>
          <w:p w:rsidR="00AD2476" w:rsidRPr="00F52C7C" w:rsidRDefault="00F52C7C" w:rsidP="00E02932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5.5. </w:t>
            </w:r>
            <w:r w:rsidR="00D14D98" w:rsidRPr="00F52C7C">
              <w:rPr>
                <w:b/>
                <w:bCs/>
                <w:color w:val="002060"/>
              </w:rPr>
              <w:t>Coordinating with different INGOs/GOs for skill Training.</w:t>
            </w:r>
          </w:p>
          <w:p w:rsidR="00F52C7C" w:rsidRPr="00DC7F83" w:rsidRDefault="00F52C7C" w:rsidP="00E02932">
            <w:r>
              <w:rPr>
                <w:b/>
                <w:bCs/>
                <w:color w:val="002060"/>
              </w:rPr>
              <w:t>5.6.</w:t>
            </w:r>
            <w:r w:rsidRPr="00F52C7C">
              <w:rPr>
                <w:b/>
                <w:bCs/>
                <w:color w:val="002060"/>
              </w:rPr>
              <w:t xml:space="preserve"> Start income generation activities.(Learn, earn &amp; pay)</w:t>
            </w:r>
          </w:p>
        </w:tc>
        <w:tc>
          <w:tcPr>
            <w:tcW w:w="7380" w:type="dxa"/>
          </w:tcPr>
          <w:p w:rsidR="00AD2476" w:rsidRPr="00AD2476" w:rsidRDefault="00AD2476" w:rsidP="00E02932">
            <w:pPr>
              <w:rPr>
                <w:b/>
                <w:bCs/>
                <w:color w:val="FF0000"/>
              </w:rPr>
            </w:pPr>
          </w:p>
        </w:tc>
      </w:tr>
    </w:tbl>
    <w:p w:rsidR="009D2B80" w:rsidRDefault="009D2B80"/>
    <w:sectPr w:rsidR="009D2B80" w:rsidSect="00FA37B8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B80"/>
    <w:rsid w:val="002D1D74"/>
    <w:rsid w:val="003371E5"/>
    <w:rsid w:val="003537F1"/>
    <w:rsid w:val="00481364"/>
    <w:rsid w:val="004B06FA"/>
    <w:rsid w:val="005B0D09"/>
    <w:rsid w:val="00696A3A"/>
    <w:rsid w:val="007D027F"/>
    <w:rsid w:val="009D2B80"/>
    <w:rsid w:val="00A55B79"/>
    <w:rsid w:val="00AD2476"/>
    <w:rsid w:val="00AD624F"/>
    <w:rsid w:val="00B84782"/>
    <w:rsid w:val="00C8199A"/>
    <w:rsid w:val="00D14D98"/>
    <w:rsid w:val="00DB65F9"/>
    <w:rsid w:val="00DC7F83"/>
    <w:rsid w:val="00E02932"/>
    <w:rsid w:val="00EE7B8B"/>
    <w:rsid w:val="00F52C7C"/>
    <w:rsid w:val="00F86987"/>
    <w:rsid w:val="00FA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F8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8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2020-06-14T06:45:00Z</cp:lastPrinted>
  <dcterms:created xsi:type="dcterms:W3CDTF">2020-07-12T07:24:00Z</dcterms:created>
  <dcterms:modified xsi:type="dcterms:W3CDTF">2020-07-12T07:24:00Z</dcterms:modified>
</cp:coreProperties>
</file>